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059" w:rsidRDefault="006B3059" w:rsidP="006B3059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Kunszentmárton Város Önkormányzata</w:t>
      </w:r>
    </w:p>
    <w:p w:rsidR="006B3059" w:rsidRDefault="006B305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5440 Kunszentmárton</w:t>
      </w:r>
    </w:p>
    <w:p w:rsidR="006B3059" w:rsidRPr="002A2F75" w:rsidRDefault="006B305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Köztársaság tér 1.</w:t>
      </w:r>
    </w:p>
    <w:p w:rsidR="006B3059" w:rsidRPr="002A2F75" w:rsidRDefault="006B3059" w:rsidP="006B3059">
      <w:pPr>
        <w:rPr>
          <w:rFonts w:ascii="Times New Roman" w:hAnsi="Times New Roman"/>
          <w:b/>
          <w:szCs w:val="24"/>
          <w:u w:val="single"/>
        </w:rPr>
      </w:pPr>
    </w:p>
    <w:p w:rsidR="006B3059" w:rsidRDefault="006B3059" w:rsidP="006B3059">
      <w:pPr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:rsidR="006B3059" w:rsidRPr="005C2C02" w:rsidRDefault="006B3059" w:rsidP="006B3059">
      <w:pPr>
        <w:jc w:val="both"/>
        <w:rPr>
          <w:rFonts w:ascii="Times New Roman" w:hAnsi="Times New Roman"/>
          <w:szCs w:val="24"/>
        </w:rPr>
      </w:pPr>
    </w:p>
    <w:p w:rsidR="006B3059" w:rsidRPr="00D134F4" w:rsidRDefault="006B3059" w:rsidP="00D134F4">
      <w:pPr>
        <w:jc w:val="both"/>
        <w:rPr>
          <w:rFonts w:ascii="Times New Roman" w:hAnsi="Times New Roman"/>
          <w:bCs/>
          <w:szCs w:val="24"/>
        </w:rPr>
      </w:pPr>
      <w:r w:rsidRPr="00D134F4">
        <w:rPr>
          <w:rFonts w:ascii="Times New Roman" w:hAnsi="Times New Roman" w:cs="Times New Roman"/>
          <w:szCs w:val="24"/>
        </w:rPr>
        <w:t>Kunszentmárton Város közigazgatási terület</w:t>
      </w:r>
      <w:r w:rsidR="00D134F4" w:rsidRPr="00D134F4">
        <w:rPr>
          <w:rFonts w:ascii="Times New Roman" w:hAnsi="Times New Roman" w:cs="Times New Roman"/>
          <w:szCs w:val="24"/>
        </w:rPr>
        <w:t>én közétkeztetési feladatok</w:t>
      </w:r>
      <w:r w:rsidRPr="00D134F4">
        <w:rPr>
          <w:rFonts w:ascii="Times New Roman" w:hAnsi="Times New Roman" w:cs="Times New Roman"/>
          <w:szCs w:val="24"/>
        </w:rPr>
        <w:t xml:space="preserve"> </w:t>
      </w:r>
      <w:r w:rsidRPr="00D134F4">
        <w:rPr>
          <w:rFonts w:ascii="Times New Roman" w:hAnsi="Times New Roman"/>
          <w:szCs w:val="24"/>
        </w:rPr>
        <w:t>ellátása.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Ajánlattevő neve (cégnév): 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Képviselője: 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Székhelye: </w:t>
      </w:r>
    </w:p>
    <w:p w:rsidR="00507C11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>Levelezési cím:</w:t>
      </w:r>
    </w:p>
    <w:p w:rsidR="006B3059" w:rsidRPr="00D134F4" w:rsidRDefault="00507C11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>E-mail:</w:t>
      </w:r>
      <w:r w:rsidR="006B3059" w:rsidRPr="00D134F4">
        <w:rPr>
          <w:rFonts w:ascii="Times New Roman" w:hAnsi="Times New Roman"/>
          <w:szCs w:val="24"/>
        </w:rPr>
        <w:t xml:space="preserve"> 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Telefon, fax: </w:t>
      </w:r>
    </w:p>
    <w:p w:rsidR="00391954" w:rsidRDefault="00391954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14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1952"/>
        <w:gridCol w:w="1724"/>
        <w:gridCol w:w="1994"/>
      </w:tblGrid>
      <w:tr w:rsidR="00573D90" w:rsidRPr="00573D90" w:rsidTr="00573D90">
        <w:trPr>
          <w:trHeight w:val="397"/>
        </w:trPr>
        <w:tc>
          <w:tcPr>
            <w:tcW w:w="3444" w:type="dxa"/>
            <w:vMerge w:val="restart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tabs>
                <w:tab w:val="left" w:pos="396"/>
              </w:tabs>
              <w:spacing w:line="256" w:lineRule="exact"/>
              <w:ind w:left="7"/>
              <w:jc w:val="left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ab/>
            </w:r>
          </w:p>
          <w:p w:rsidR="00D134F4" w:rsidRPr="00573D90" w:rsidRDefault="00D134F4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</w:p>
          <w:p w:rsidR="00D134F4" w:rsidRPr="00573D90" w:rsidRDefault="00D134F4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>Élelmezés</w:t>
            </w:r>
            <w:r w:rsidRPr="00573D90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</w:rPr>
              <w:t>megnevezése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</w:tcPr>
          <w:p w:rsidR="00D134F4" w:rsidRPr="00573D90" w:rsidRDefault="00D134F4" w:rsidP="00573D90">
            <w:pPr>
              <w:pStyle w:val="TableParagraph"/>
              <w:spacing w:line="256" w:lineRule="exact"/>
              <w:ind w:left="11"/>
              <w:rPr>
                <w:rFonts w:eastAsia="Calibri"/>
                <w:b/>
                <w:sz w:val="24"/>
              </w:rPr>
            </w:pPr>
          </w:p>
        </w:tc>
        <w:tc>
          <w:tcPr>
            <w:tcW w:w="199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DEDED"/>
          </w:tcPr>
          <w:p w:rsidR="00D134F4" w:rsidRPr="00573D90" w:rsidRDefault="000624E6" w:rsidP="00573D90">
            <w:pPr>
              <w:pStyle w:val="TableParagraph"/>
              <w:spacing w:line="256" w:lineRule="exact"/>
              <w:ind w:left="11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>Ajánlati ár</w:t>
            </w: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vMerge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Nyersanyag-</w:t>
            </w:r>
            <w:r w:rsidR="000624E6" w:rsidRPr="00573D90">
              <w:rPr>
                <w:rFonts w:eastAsia="Calibri"/>
                <w:b/>
                <w:sz w:val="20"/>
                <w:szCs w:val="20"/>
              </w:rPr>
              <w:t>költség</w:t>
            </w:r>
          </w:p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 xml:space="preserve">Rezsi költség </w:t>
            </w:r>
          </w:p>
          <w:p w:rsidR="000624E6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0624E6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Szolgáltatási díj</w:t>
            </w:r>
          </w:p>
          <w:p w:rsidR="00D134F4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70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óvoda gyermek</w:t>
            </w:r>
            <w:r w:rsidRPr="00573D90">
              <w:rPr>
                <w:rFonts w:eastAsia="Calibri"/>
                <w:spacing w:val="-4"/>
                <w:sz w:val="24"/>
              </w:rPr>
              <w:t xml:space="preserve"> </w:t>
            </w:r>
            <w:r w:rsidRPr="00573D90">
              <w:rPr>
                <w:rFonts w:eastAsia="Calibri"/>
                <w:spacing w:val="-2"/>
                <w:sz w:val="24"/>
              </w:rPr>
              <w:t>tízórai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óvoda gyermek</w:t>
            </w:r>
            <w:r w:rsidRPr="00573D90">
              <w:rPr>
                <w:rFonts w:eastAsia="Calibri"/>
                <w:spacing w:val="-6"/>
                <w:sz w:val="24"/>
              </w:rPr>
              <w:t xml:space="preserve"> </w:t>
            </w:r>
            <w:r w:rsidRPr="00573D90">
              <w:rPr>
                <w:rFonts w:eastAsia="Calibri"/>
                <w:spacing w:val="-4"/>
                <w:sz w:val="24"/>
              </w:rPr>
              <w:t>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óvoda gyermek</w:t>
            </w:r>
            <w:r w:rsidRPr="00573D90">
              <w:rPr>
                <w:rFonts w:eastAsia="Calibri"/>
                <w:spacing w:val="-4"/>
                <w:sz w:val="24"/>
              </w:rPr>
              <w:t xml:space="preserve"> </w:t>
            </w:r>
            <w:r w:rsidRPr="00573D90">
              <w:rPr>
                <w:rFonts w:eastAsia="Calibri"/>
                <w:spacing w:val="-2"/>
                <w:sz w:val="24"/>
              </w:rPr>
              <w:t>uzsonna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  <w:r w:rsidRPr="00573D90">
              <w:rPr>
                <w:rFonts w:eastAsia="Calibri"/>
                <w:b/>
                <w:sz w:val="24"/>
                <w:u w:val="single"/>
              </w:rPr>
              <w:t>óvoda gyermek</w:t>
            </w:r>
            <w:r w:rsidRPr="00573D90">
              <w:rPr>
                <w:rFonts w:eastAsia="Calibri"/>
                <w:b/>
                <w:spacing w:val="-5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>összesen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alsó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1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gyermek</w:t>
            </w:r>
            <w:r w:rsidRPr="00573D90">
              <w:rPr>
                <w:rFonts w:eastAsia="Calibri"/>
                <w:spacing w:val="-2"/>
                <w:sz w:val="24"/>
              </w:rPr>
              <w:t xml:space="preserve"> tízórai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alsó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1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gyermek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pacing w:val="-4"/>
                <w:sz w:val="24"/>
              </w:rPr>
              <w:t>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70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alsó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1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gyermek</w:t>
            </w:r>
            <w:r w:rsidRPr="00573D90">
              <w:rPr>
                <w:rFonts w:eastAsia="Calibri"/>
                <w:spacing w:val="-2"/>
                <w:sz w:val="24"/>
              </w:rPr>
              <w:t xml:space="preserve"> uzsonna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  <w:r w:rsidRPr="00573D90">
              <w:rPr>
                <w:rFonts w:eastAsia="Calibri"/>
                <w:b/>
                <w:sz w:val="24"/>
                <w:u w:val="single"/>
              </w:rPr>
              <w:t>alsó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tagozatos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gyermek</w:t>
            </w:r>
            <w:r w:rsidRPr="00573D90">
              <w:rPr>
                <w:rFonts w:eastAsia="Calibri"/>
                <w:b/>
                <w:spacing w:val="1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>összesen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felső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 xml:space="preserve">gyermek </w:t>
            </w:r>
            <w:r w:rsidRPr="00573D90">
              <w:rPr>
                <w:rFonts w:eastAsia="Calibri"/>
                <w:spacing w:val="-2"/>
                <w:sz w:val="24"/>
              </w:rPr>
              <w:t>tízórai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felső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 xml:space="preserve">gyermek </w:t>
            </w:r>
            <w:r w:rsidRPr="00573D90">
              <w:rPr>
                <w:rFonts w:eastAsia="Calibri"/>
                <w:spacing w:val="-4"/>
                <w:sz w:val="24"/>
              </w:rPr>
              <w:t>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felső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 xml:space="preserve">gyermek </w:t>
            </w:r>
            <w:r w:rsidRPr="00573D90">
              <w:rPr>
                <w:rFonts w:eastAsia="Calibri"/>
                <w:spacing w:val="-2"/>
                <w:sz w:val="24"/>
              </w:rPr>
              <w:t>uzsonna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  <w:r w:rsidRPr="00573D90">
              <w:rPr>
                <w:rFonts w:eastAsia="Calibri"/>
                <w:b/>
                <w:sz w:val="24"/>
                <w:u w:val="single"/>
              </w:rPr>
              <w:t>felső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tagozatos</w:t>
            </w:r>
            <w:r w:rsidRPr="00573D90">
              <w:rPr>
                <w:rFonts w:eastAsia="Calibri"/>
                <w:b/>
                <w:spacing w:val="-1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gyermek</w:t>
            </w:r>
            <w:r w:rsidRPr="00573D90">
              <w:rPr>
                <w:rFonts w:eastAsia="Calibri"/>
                <w:b/>
                <w:spacing w:val="-1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>összesen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4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középiskolás gyermek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Szünidei gyermekétkeztetés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Felnőtt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Nappali Ellátási Központ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Idősek Bentlakásos Otthona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</w:tbl>
    <w:p w:rsidR="00CF40D6" w:rsidRDefault="00CF40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746E9F" w:rsidRPr="00892AB8" w:rsidRDefault="00892AB8">
      <w:pPr>
        <w:ind w:left="-851"/>
        <w:jc w:val="both"/>
        <w:rPr>
          <w:rFonts w:ascii="Times New Roman" w:hAnsi="Times New Roman" w:cs="Times New Roman"/>
          <w:b/>
          <w:i/>
          <w:smallCaps/>
        </w:rPr>
      </w:pPr>
      <w:r w:rsidRPr="00892AB8">
        <w:rPr>
          <w:rFonts w:ascii="Times New Roman" w:hAnsi="Times New Roman" w:cs="Times New Roman"/>
        </w:rPr>
        <w:t>Az élelmezési típusok nettó szolgáltatási díjából kérjük kimutatni annak nyersanyag és rezsi költségét. A szolgáltatási díjaknál kérjük figyelembe venni a szerződéstervezet 2. számú mellékletében meghatározott adagolási előírásokat.</w:t>
      </w:r>
    </w:p>
    <w:p w:rsidR="00A616EA" w:rsidRDefault="00A616EA" w:rsidP="00A616EA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616EA" w:rsidRPr="006B3059" w:rsidRDefault="00A616EA" w:rsidP="00A616EA">
      <w:pPr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>cégszerű aláírás</w:t>
      </w:r>
    </w:p>
    <w:p w:rsidR="006B3059" w:rsidRDefault="006B3059" w:rsidP="00746E9F">
      <w:pPr>
        <w:ind w:left="-851"/>
        <w:jc w:val="center"/>
        <w:rPr>
          <w:b/>
          <w:i/>
          <w:smallCaps/>
        </w:rPr>
      </w:pPr>
    </w:p>
    <w:p w:rsidR="006B3059" w:rsidRPr="004366CC" w:rsidRDefault="006B3059" w:rsidP="006B3059">
      <w:pPr>
        <w:jc w:val="center"/>
        <w:rPr>
          <w:rFonts w:ascii="Times New Roman" w:hAnsi="Times New Roman"/>
          <w:b/>
          <w:sz w:val="26"/>
          <w:szCs w:val="26"/>
        </w:rPr>
      </w:pPr>
      <w:r w:rsidRPr="004366CC">
        <w:rPr>
          <w:rFonts w:ascii="Times New Roman" w:hAnsi="Times New Roman"/>
          <w:b/>
          <w:sz w:val="26"/>
          <w:szCs w:val="26"/>
        </w:rPr>
        <w:t>NYILATKOZAT</w:t>
      </w:r>
    </w:p>
    <w:p w:rsidR="006B3059" w:rsidRDefault="006B3059" w:rsidP="006B3059">
      <w:pPr>
        <w:jc w:val="both"/>
        <w:rPr>
          <w:rFonts w:ascii="Times New Roman" w:hAnsi="Times New Roman"/>
          <w:b/>
          <w:szCs w:val="24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b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>Alulírott……………………………..… (képviselő neve), mint a ……………………………………………………….. (Ajánlattevő neve, székhelye) hivatalos képviselője, a</w:t>
      </w:r>
      <w:r w:rsidRPr="006B3059">
        <w:rPr>
          <w:rFonts w:ascii="Times New Roman" w:hAnsi="Times New Roman"/>
          <w:b/>
          <w:sz w:val="26"/>
          <w:szCs w:val="26"/>
        </w:rPr>
        <w:t xml:space="preserve"> </w:t>
      </w:r>
      <w:r w:rsidRPr="006B3059">
        <w:rPr>
          <w:rFonts w:ascii="Times New Roman" w:hAnsi="Times New Roman" w:cs="Times New Roman"/>
          <w:sz w:val="26"/>
          <w:szCs w:val="26"/>
        </w:rPr>
        <w:t>Kunszentmárton Város közigazgatási terület</w:t>
      </w:r>
      <w:r w:rsidR="0042670B">
        <w:rPr>
          <w:rFonts w:ascii="Times New Roman" w:hAnsi="Times New Roman" w:cs="Times New Roman"/>
          <w:sz w:val="26"/>
          <w:szCs w:val="26"/>
        </w:rPr>
        <w:t xml:space="preserve">én közétkeztetési feladatok </w:t>
      </w:r>
      <w:r w:rsidRPr="006B3059">
        <w:rPr>
          <w:rFonts w:ascii="Times New Roman" w:hAnsi="Times New Roman"/>
          <w:sz w:val="26"/>
          <w:szCs w:val="26"/>
        </w:rPr>
        <w:t xml:space="preserve">ellátása tárgyú ajánlatkéréshez </w:t>
      </w:r>
      <w:r w:rsidRPr="006B3059">
        <w:rPr>
          <w:rFonts w:ascii="Times New Roman" w:hAnsi="Times New Roman"/>
          <w:b/>
          <w:sz w:val="26"/>
          <w:szCs w:val="26"/>
        </w:rPr>
        <w:t xml:space="preserve">NYILATKOZOM, </w:t>
      </w:r>
      <w:r w:rsidRPr="006B3059">
        <w:rPr>
          <w:rFonts w:ascii="Times New Roman" w:hAnsi="Times New Roman"/>
          <w:sz w:val="26"/>
          <w:szCs w:val="26"/>
        </w:rPr>
        <w:t>hogy</w:t>
      </w:r>
      <w:r w:rsidRPr="006B30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B3059" w:rsidRPr="006B3059" w:rsidRDefault="006B3059">
      <w:pPr>
        <w:ind w:left="-851"/>
        <w:jc w:val="both"/>
        <w:rPr>
          <w:sz w:val="26"/>
          <w:szCs w:val="26"/>
        </w:rPr>
      </w:pPr>
    </w:p>
    <w:p w:rsidR="006B3059" w:rsidRPr="006B3059" w:rsidRDefault="006B3059">
      <w:pPr>
        <w:ind w:left="-851"/>
        <w:jc w:val="both"/>
        <w:rPr>
          <w:sz w:val="26"/>
          <w:szCs w:val="26"/>
        </w:rPr>
      </w:pPr>
    </w:p>
    <w:p w:rsidR="008D4582" w:rsidRDefault="006B3059" w:rsidP="008D4582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B3059">
        <w:rPr>
          <w:rFonts w:ascii="Times New Roman" w:hAnsi="Times New Roman" w:cs="Times New Roman"/>
          <w:sz w:val="26"/>
          <w:szCs w:val="26"/>
        </w:rPr>
        <w:t>az ajánlati felhívásban szereplő feltételeket megismertem és azokat elfogadom,</w:t>
      </w:r>
    </w:p>
    <w:p w:rsidR="008D4582" w:rsidRDefault="008D4582" w:rsidP="008D4582">
      <w:pPr>
        <w:widowControl w:val="0"/>
        <w:tabs>
          <w:tab w:val="left" w:pos="360"/>
        </w:tabs>
        <w:ind w:left="589"/>
        <w:jc w:val="both"/>
        <w:rPr>
          <w:rFonts w:ascii="Times New Roman" w:hAnsi="Times New Roman" w:cs="Times New Roman"/>
          <w:sz w:val="26"/>
          <w:szCs w:val="26"/>
        </w:rPr>
      </w:pPr>
    </w:p>
    <w:p w:rsidR="008D4582" w:rsidRPr="008D4582" w:rsidRDefault="006B3059" w:rsidP="008D4582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4582">
        <w:rPr>
          <w:rFonts w:ascii="Times New Roman" w:hAnsi="Times New Roman" w:cs="Times New Roman"/>
          <w:sz w:val="26"/>
          <w:szCs w:val="26"/>
        </w:rPr>
        <w:t xml:space="preserve">az általam képviselt gazdálkodó szervezet nem áll </w:t>
      </w:r>
      <w:r w:rsidRPr="008D4582">
        <w:rPr>
          <w:rFonts w:ascii="Times New Roman" w:hAnsi="Times New Roman" w:cs="Times New Roman"/>
          <w:bCs/>
          <w:iCs/>
          <w:sz w:val="26"/>
          <w:szCs w:val="26"/>
        </w:rPr>
        <w:t>végelszámolás alatt, vagy ellene csőd illetve felszámolási eljárás nincsen folyamatban, nem rendelkezik hel</w:t>
      </w:r>
      <w:r w:rsidR="008D4582" w:rsidRPr="008D4582">
        <w:rPr>
          <w:rFonts w:ascii="Times New Roman" w:hAnsi="Times New Roman" w:cs="Times New Roman"/>
          <w:bCs/>
          <w:iCs/>
          <w:sz w:val="26"/>
          <w:szCs w:val="26"/>
        </w:rPr>
        <w:t>yi vagy központi adótartozással a Nemzeti vagyonról szóló 2011. évi CXCVI törvény 3. § (1) bek. 1. pontja alapján átlátható szervezetnek minősül.</w:t>
      </w:r>
    </w:p>
    <w:p w:rsidR="006B3059" w:rsidRPr="006B3059" w:rsidRDefault="006B3059" w:rsidP="008D4582">
      <w:pPr>
        <w:widowControl w:val="0"/>
        <w:tabs>
          <w:tab w:val="left" w:pos="360"/>
        </w:tabs>
        <w:ind w:left="94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3059" w:rsidRPr="006B3059" w:rsidRDefault="006B3059" w:rsidP="006B3059">
      <w:pPr>
        <w:widowControl w:val="0"/>
        <w:tabs>
          <w:tab w:val="left" w:pos="360"/>
        </w:tabs>
        <w:ind w:left="22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>Kelt:……………………….</w:t>
      </w: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  <w:t>………………………………</w:t>
      </w: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  <w:t xml:space="preserve">           cégszerű aláírás</w:t>
      </w:r>
    </w:p>
    <w:p w:rsidR="006B3059" w:rsidRPr="006B3059" w:rsidRDefault="006B3059" w:rsidP="006B3059">
      <w:pPr>
        <w:widowControl w:val="0"/>
        <w:tabs>
          <w:tab w:val="left" w:pos="360"/>
        </w:tabs>
        <w:ind w:left="229"/>
        <w:jc w:val="both"/>
        <w:rPr>
          <w:rFonts w:ascii="Times New Roman" w:eastAsia="Lucida Sans Unicode" w:hAnsi="Times New Roman" w:cs="Times New Roman"/>
          <w:bCs/>
          <w:iCs/>
          <w:sz w:val="26"/>
          <w:szCs w:val="26"/>
          <w:highlight w:val="yellow"/>
        </w:rPr>
      </w:pPr>
    </w:p>
    <w:p w:rsidR="00507C11" w:rsidRDefault="006B3059">
      <w:pPr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t>Mellékletek:</w:t>
      </w:r>
      <w:r w:rsidR="00507C11" w:rsidRPr="00507C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07C11" w:rsidRDefault="00507C11">
      <w:pPr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3059" w:rsidRPr="006B3059" w:rsidRDefault="00507C11" w:rsidP="00507C11">
      <w:pPr>
        <w:ind w:left="1416"/>
        <w:jc w:val="both"/>
        <w:rPr>
          <w:sz w:val="26"/>
          <w:szCs w:val="26"/>
        </w:rPr>
      </w:pPr>
      <w:r w:rsidRPr="00507C11">
        <w:rPr>
          <w:rFonts w:ascii="Times New Roman" w:hAnsi="Times New Roman" w:cs="Times New Roman"/>
          <w:bCs/>
          <w:sz w:val="26"/>
          <w:szCs w:val="26"/>
        </w:rPr>
        <w:t>Konyha, gépjármű üzemeléséhez szükséges hatósági engedélyek, a személyi követelmények megfelelőségét igazoló dokumentumok (szakmai végzettség) másolat</w:t>
      </w:r>
      <w:r>
        <w:rPr>
          <w:rFonts w:ascii="Times New Roman" w:hAnsi="Times New Roman" w:cs="Times New Roman"/>
          <w:bCs/>
          <w:sz w:val="26"/>
          <w:szCs w:val="26"/>
        </w:rPr>
        <w:t>ai</w:t>
      </w:r>
    </w:p>
    <w:sectPr w:rsidR="006B3059" w:rsidRPr="006B3059">
      <w:footerReference w:type="default" r:id="rId7"/>
      <w:pgSz w:w="11906" w:h="16838"/>
      <w:pgMar w:top="1474" w:right="1134" w:bottom="1410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CA" w:rsidRDefault="00F463CA">
      <w:r>
        <w:separator/>
      </w:r>
    </w:p>
  </w:endnote>
  <w:endnote w:type="continuationSeparator" w:id="0">
    <w:p w:rsidR="00F463CA" w:rsidRDefault="00F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_PF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#39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Gourmand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11" w:rsidRDefault="009E4EA0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11" w:rsidRDefault="00507C11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 w:val="20"/>
                            </w:rPr>
                            <w:fldChar w:fldCharType="separate"/>
                          </w:r>
                          <w:r w:rsidR="009E4EA0">
                            <w:rPr>
                              <w:rStyle w:val="Oldalszm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Oldalszm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NReQIAAP4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GzxTU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:rsidR="00507C11" w:rsidRDefault="00507C11">
                    <w:pPr>
                      <w:pStyle w:val="llb"/>
                    </w:pPr>
                    <w:r>
                      <w:rPr>
                        <w:rStyle w:val="Oldalszm"/>
                        <w:sz w:val="20"/>
                      </w:rPr>
                      <w:fldChar w:fldCharType="begin"/>
                    </w:r>
                    <w:r>
                      <w:rPr>
                        <w:rStyle w:val="Oldalszm"/>
                        <w:sz w:val="20"/>
                      </w:rPr>
                      <w:instrText xml:space="preserve"> PAGE </w:instrText>
                    </w:r>
                    <w:r>
                      <w:rPr>
                        <w:rStyle w:val="Oldalszm"/>
                        <w:sz w:val="20"/>
                      </w:rPr>
                      <w:fldChar w:fldCharType="separate"/>
                    </w:r>
                    <w:r w:rsidR="009E4EA0">
                      <w:rPr>
                        <w:rStyle w:val="Oldalszm"/>
                        <w:noProof/>
                        <w:sz w:val="20"/>
                      </w:rPr>
                      <w:t>2</w:t>
                    </w:r>
                    <w:r>
                      <w:rPr>
                        <w:rStyle w:val="Oldalszm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CA" w:rsidRDefault="00F463CA">
      <w:r>
        <w:separator/>
      </w:r>
    </w:p>
  </w:footnote>
  <w:footnote w:type="continuationSeparator" w:id="0">
    <w:p w:rsidR="00F463CA" w:rsidRDefault="00F4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06" w:hanging="70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2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06" w:hanging="70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2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3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20" w:hanging="12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42"/>
    <w:lvl w:ilvl="0">
      <w:start w:val="1"/>
      <w:numFmt w:val="bullet"/>
      <w:lvlText w:val=""/>
      <w:lvlJc w:val="left"/>
      <w:pPr>
        <w:tabs>
          <w:tab w:val="num" w:pos="229"/>
        </w:tabs>
        <w:ind w:left="229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0" w15:restartNumberingAfterBreak="0">
    <w:nsid w:val="67532B9A"/>
    <w:multiLevelType w:val="hybridMultilevel"/>
    <w:tmpl w:val="1D2A1370"/>
    <w:lvl w:ilvl="0" w:tplc="040E000F">
      <w:start w:val="1"/>
      <w:numFmt w:val="decimal"/>
      <w:lvlText w:val="%1."/>
      <w:lvlJc w:val="left"/>
      <w:pPr>
        <w:ind w:left="949" w:hanging="360"/>
      </w:pPr>
    </w:lvl>
    <w:lvl w:ilvl="1" w:tplc="040E0019" w:tentative="1">
      <w:start w:val="1"/>
      <w:numFmt w:val="lowerLetter"/>
      <w:lvlText w:val="%2."/>
      <w:lvlJc w:val="left"/>
      <w:pPr>
        <w:ind w:left="1669" w:hanging="360"/>
      </w:pPr>
    </w:lvl>
    <w:lvl w:ilvl="2" w:tplc="040E001B" w:tentative="1">
      <w:start w:val="1"/>
      <w:numFmt w:val="lowerRoman"/>
      <w:lvlText w:val="%3."/>
      <w:lvlJc w:val="right"/>
      <w:pPr>
        <w:ind w:left="2389" w:hanging="180"/>
      </w:pPr>
    </w:lvl>
    <w:lvl w:ilvl="3" w:tplc="040E000F" w:tentative="1">
      <w:start w:val="1"/>
      <w:numFmt w:val="decimal"/>
      <w:lvlText w:val="%4."/>
      <w:lvlJc w:val="left"/>
      <w:pPr>
        <w:ind w:left="3109" w:hanging="360"/>
      </w:pPr>
    </w:lvl>
    <w:lvl w:ilvl="4" w:tplc="040E0019" w:tentative="1">
      <w:start w:val="1"/>
      <w:numFmt w:val="lowerLetter"/>
      <w:lvlText w:val="%5."/>
      <w:lvlJc w:val="left"/>
      <w:pPr>
        <w:ind w:left="3829" w:hanging="360"/>
      </w:pPr>
    </w:lvl>
    <w:lvl w:ilvl="5" w:tplc="040E001B" w:tentative="1">
      <w:start w:val="1"/>
      <w:numFmt w:val="lowerRoman"/>
      <w:lvlText w:val="%6."/>
      <w:lvlJc w:val="right"/>
      <w:pPr>
        <w:ind w:left="4549" w:hanging="180"/>
      </w:pPr>
    </w:lvl>
    <w:lvl w:ilvl="6" w:tplc="040E000F" w:tentative="1">
      <w:start w:val="1"/>
      <w:numFmt w:val="decimal"/>
      <w:lvlText w:val="%7."/>
      <w:lvlJc w:val="left"/>
      <w:pPr>
        <w:ind w:left="5269" w:hanging="360"/>
      </w:pPr>
    </w:lvl>
    <w:lvl w:ilvl="7" w:tplc="040E0019" w:tentative="1">
      <w:start w:val="1"/>
      <w:numFmt w:val="lowerLetter"/>
      <w:lvlText w:val="%8."/>
      <w:lvlJc w:val="left"/>
      <w:pPr>
        <w:ind w:left="5989" w:hanging="360"/>
      </w:pPr>
    </w:lvl>
    <w:lvl w:ilvl="8" w:tplc="040E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F2"/>
    <w:rsid w:val="0003080C"/>
    <w:rsid w:val="000624E6"/>
    <w:rsid w:val="00073736"/>
    <w:rsid w:val="001C1EF5"/>
    <w:rsid w:val="00274C04"/>
    <w:rsid w:val="002F5840"/>
    <w:rsid w:val="00337885"/>
    <w:rsid w:val="00391954"/>
    <w:rsid w:val="0042670B"/>
    <w:rsid w:val="004D3240"/>
    <w:rsid w:val="00507C11"/>
    <w:rsid w:val="00520F98"/>
    <w:rsid w:val="00573D90"/>
    <w:rsid w:val="005956FD"/>
    <w:rsid w:val="005D218C"/>
    <w:rsid w:val="005F7DA6"/>
    <w:rsid w:val="006A6E64"/>
    <w:rsid w:val="006B3059"/>
    <w:rsid w:val="006C24A9"/>
    <w:rsid w:val="0070585B"/>
    <w:rsid w:val="0073518A"/>
    <w:rsid w:val="00746E9F"/>
    <w:rsid w:val="00760E82"/>
    <w:rsid w:val="008708F6"/>
    <w:rsid w:val="00892AB8"/>
    <w:rsid w:val="008C6BE9"/>
    <w:rsid w:val="008D1499"/>
    <w:rsid w:val="008D4582"/>
    <w:rsid w:val="00951707"/>
    <w:rsid w:val="0095739D"/>
    <w:rsid w:val="00995149"/>
    <w:rsid w:val="009E4EA0"/>
    <w:rsid w:val="00A616EA"/>
    <w:rsid w:val="00A84895"/>
    <w:rsid w:val="00AC186A"/>
    <w:rsid w:val="00B20B32"/>
    <w:rsid w:val="00B261B1"/>
    <w:rsid w:val="00B30E31"/>
    <w:rsid w:val="00B313CC"/>
    <w:rsid w:val="00B530B1"/>
    <w:rsid w:val="00B542EC"/>
    <w:rsid w:val="00B570BE"/>
    <w:rsid w:val="00C237D3"/>
    <w:rsid w:val="00CF40D6"/>
    <w:rsid w:val="00D134F4"/>
    <w:rsid w:val="00D205FC"/>
    <w:rsid w:val="00E504AB"/>
    <w:rsid w:val="00E56AF3"/>
    <w:rsid w:val="00F463CA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49B3B4E-1D22-4489-9D5D-B5802BF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Myriad_PFL" w:hAnsi="Myriad_PFL" w:cs="Myriad_PFL"/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jc w:val="both"/>
      <w:outlineLvl w:val="0"/>
    </w:pPr>
    <w:rPr>
      <w:rFonts w:ascii="Times New Roman" w:hAnsi="Times New Roman" w:cs="Times New Roman"/>
      <w:b/>
      <w:kern w:val="1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hAnsi="Times New Roman" w:cs="Times New Roman"/>
      <w:b/>
      <w:i/>
      <w:sz w:val="26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tabs>
        <w:tab w:val="left" w:pos="1008"/>
      </w:tabs>
      <w:spacing w:before="240" w:after="60"/>
      <w:ind w:left="1008" w:hanging="1008"/>
      <w:jc w:val="both"/>
      <w:outlineLvl w:val="4"/>
    </w:pPr>
    <w:rPr>
      <w:rFonts w:ascii="H-Times New Roman" w:hAnsi="H-Times New Roman" w:cs="H-Times New Roman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/>
      <w:caps w:val="0"/>
      <w:smallCaps w:val="0"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i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/>
    </w:rPr>
  </w:style>
  <w:style w:type="character" w:customStyle="1" w:styleId="WW8Num30z1">
    <w:name w:val="WW8Num30z1"/>
    <w:rPr>
      <w:b w:val="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caps w:val="0"/>
      <w:smallCaps w:val="0"/>
    </w:rPr>
  </w:style>
  <w:style w:type="character" w:customStyle="1" w:styleId="WW8Num33z1">
    <w:name w:val="WW8Num33z1"/>
    <w:rPr>
      <w:b w:val="0"/>
    </w:rPr>
  </w:style>
  <w:style w:type="character" w:customStyle="1" w:styleId="WW8Num33z2">
    <w:name w:val="WW8Num33z2"/>
    <w:rPr>
      <w:i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8z0">
    <w:name w:val="WW8Num38z0"/>
    <w:rPr>
      <w:b/>
      <w:caps w:val="0"/>
      <w:smallCaps w:val="0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i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 w:hint="default"/>
      <w:sz w:val="26"/>
      <w:szCs w:val="2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Myriad_PFL" w:eastAsia="Times New Roman" w:hAnsi="Myriad_PFL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WW8Num11z1">
    <w:name w:val="WW8Num11z1"/>
    <w:rPr>
      <w:b w:val="0"/>
    </w:rPr>
  </w:style>
  <w:style w:type="character" w:customStyle="1" w:styleId="WW8Num15z1">
    <w:name w:val="WW8Num15z1"/>
    <w:rPr>
      <w:b w:val="0"/>
    </w:rPr>
  </w:style>
  <w:style w:type="character" w:customStyle="1" w:styleId="WW8Num16z1">
    <w:name w:val="WW8Num16z1"/>
    <w:rPr>
      <w:b w:val="0"/>
    </w:rPr>
  </w:style>
  <w:style w:type="character" w:customStyle="1" w:styleId="WW8Num22z1">
    <w:name w:val="WW8Num22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6">
    <w:name w:val="WW8Num29z6"/>
    <w:rPr>
      <w:b w:val="0"/>
      <w:sz w:val="24"/>
      <w:szCs w:val="24"/>
    </w:rPr>
  </w:style>
  <w:style w:type="character" w:customStyle="1" w:styleId="WW8Num35z1">
    <w:name w:val="WW8Num35z1"/>
    <w:rPr>
      <w:b w:val="0"/>
    </w:rPr>
  </w:style>
  <w:style w:type="character" w:customStyle="1" w:styleId="WW8Num36z1">
    <w:name w:val="WW8Num36z1"/>
    <w:rPr>
      <w:b w:val="0"/>
    </w:rPr>
  </w:style>
  <w:style w:type="character" w:customStyle="1" w:styleId="WW8Num37z1">
    <w:name w:val="WW8Num37z1"/>
    <w:rPr>
      <w:b w:val="0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6">
    <w:name w:val="WW8Num44z6"/>
    <w:rPr>
      <w:b w:val="0"/>
      <w:sz w:val="24"/>
      <w:szCs w:val="24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  <w:rPr>
      <w:b w:val="0"/>
    </w:rPr>
  </w:style>
  <w:style w:type="character" w:customStyle="1" w:styleId="WW8Num48z0">
    <w:name w:val="WW8Num48z0"/>
    <w:rPr>
      <w:b/>
      <w:caps w:val="0"/>
      <w:smallCaps w:val="0"/>
    </w:rPr>
  </w:style>
  <w:style w:type="character" w:customStyle="1" w:styleId="WW8Num48z1">
    <w:name w:val="WW8Num48z1"/>
    <w:rPr>
      <w:b w:val="0"/>
    </w:rPr>
  </w:style>
  <w:style w:type="character" w:customStyle="1" w:styleId="WW8Num48z2">
    <w:name w:val="WW8Num48z2"/>
    <w:rPr>
      <w:i w:val="0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8Num54z5">
    <w:name w:val="WW8Num54z5"/>
    <w:rPr>
      <w:rFonts w:ascii="Wingdings" w:hAnsi="Wingdings" w:cs="Wingdings"/>
    </w:rPr>
  </w:style>
  <w:style w:type="character" w:customStyle="1" w:styleId="WW8Num55z0">
    <w:name w:val="WW8Num55z0"/>
    <w:rPr>
      <w:rFonts w:ascii="Courier New" w:hAnsi="Courier New" w:cs="Courier New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  <w:caps w:val="0"/>
      <w:smallCaps w:val="0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i w:val="0"/>
    </w:rPr>
  </w:style>
  <w:style w:type="character" w:customStyle="1" w:styleId="WW-Bekezdsalapbettpusa">
    <w:name w:val="WW-Bekezdés alapbetűtípusa"/>
  </w:style>
  <w:style w:type="character" w:customStyle="1" w:styleId="Cmsor2Char1Char">
    <w:name w:val="Címsor 2 Char1 Char"/>
    <w:rPr>
      <w:b/>
      <w:i/>
      <w:sz w:val="26"/>
    </w:rPr>
  </w:style>
  <w:style w:type="character" w:styleId="Oldalszm">
    <w:name w:val="page number"/>
    <w:basedOn w:val="WW-Bekezdsalapbettpusa"/>
  </w:style>
  <w:style w:type="character" w:styleId="Hiperhivatkozs">
    <w:name w:val="Hyperlink"/>
    <w:rPr>
      <w:color w:val="0000FF"/>
      <w:u w:val="single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Kiemels2">
    <w:name w:val="Kiemelés2"/>
    <w:qFormat/>
    <w:rPr>
      <w:b/>
      <w:bCs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CmChar1Char">
    <w:name w:val="Cím Char1 Char"/>
    <w:rPr>
      <w:b/>
      <w:sz w:val="28"/>
      <w:lang w:val="hu-HU" w:bidi="ar-SA"/>
    </w:rPr>
  </w:style>
  <w:style w:type="character" w:customStyle="1" w:styleId="NormszmozottChar">
    <w:name w:val="Norm számozott Char"/>
    <w:rPr>
      <w:rFonts w:ascii="Arial" w:hAnsi="Arial" w:cs="Arial"/>
      <w:sz w:val="24"/>
      <w:szCs w:val="24"/>
    </w:rPr>
  </w:style>
  <w:style w:type="character" w:styleId="Knyvcme">
    <w:name w:val="Book Title"/>
    <w:qFormat/>
    <w:rPr>
      <w:b/>
      <w:bCs/>
      <w:smallCaps/>
      <w:spacing w:val="5"/>
    </w:rPr>
  </w:style>
  <w:style w:type="character" w:customStyle="1" w:styleId="Header1Char">
    <w:name w:val="Header1 Char"/>
    <w:rPr>
      <w:rFonts w:ascii="Myriad_PFL" w:hAnsi="Myriad_PFL" w:cs="Myriad_PFL"/>
      <w:sz w:val="24"/>
    </w:rPr>
  </w:style>
  <w:style w:type="character" w:customStyle="1" w:styleId="CharChar1">
    <w:name w:val=" Char Char1"/>
    <w:rPr>
      <w:rFonts w:ascii="Myriad_PFL" w:hAnsi="Myriad_PFL" w:cs="Myriad_PFL"/>
      <w:sz w:val="24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  <w:jc w:val="both"/>
    </w:pPr>
    <w:rPr>
      <w:rFonts w:ascii="Times New Roman" w:hAnsi="Times New Roman" w:cs="Times New Roman"/>
    </w:rPr>
  </w:style>
  <w:style w:type="paragraph" w:styleId="Lista">
    <w:name w:val="List"/>
    <w:basedOn w:val="Norml"/>
    <w:pPr>
      <w:ind w:left="283" w:hanging="283"/>
      <w:jc w:val="both"/>
    </w:pPr>
    <w:rPr>
      <w:rFonts w:ascii="Times New Roman" w:hAnsi="Times New Roman" w:cs="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har">
    <w:name w:val=" Char"/>
    <w:basedOn w:val="Norml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pPr>
      <w:spacing w:before="120" w:after="120"/>
    </w:pPr>
    <w:rPr>
      <w:rFonts w:ascii="Times New Roman" w:hAnsi="Times New Roman" w:cs="Times New Roman"/>
      <w:b/>
      <w:bCs/>
      <w:caps/>
      <w:sz w:val="20"/>
    </w:rPr>
  </w:style>
  <w:style w:type="paragraph" w:styleId="TJ2">
    <w:name w:val="toc 2"/>
    <w:basedOn w:val="Norml"/>
    <w:next w:val="Norml"/>
    <w:pPr>
      <w:ind w:left="240"/>
    </w:pPr>
    <w:rPr>
      <w:rFonts w:ascii="Times New Roman" w:hAnsi="Times New Roman" w:cs="Times New Roman"/>
      <w:smallCaps/>
      <w:sz w:val="20"/>
    </w:rPr>
  </w:style>
  <w:style w:type="paragraph" w:styleId="TJ3">
    <w:name w:val="toc 3"/>
    <w:basedOn w:val="Norml"/>
    <w:next w:val="Norml"/>
    <w:pPr>
      <w:ind w:left="480"/>
    </w:pPr>
    <w:rPr>
      <w:rFonts w:ascii="Times New Roman" w:hAnsi="Times New Roman" w:cs="Times New Roman"/>
      <w:i/>
      <w:iCs/>
      <w:sz w:val="20"/>
    </w:rPr>
  </w:style>
  <w:style w:type="paragraph" w:customStyle="1" w:styleId="Rub3">
    <w:name w:val="Rub3"/>
    <w:basedOn w:val="Norml"/>
    <w:next w:val="Norml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lang w:val="en-GB"/>
    </w:rPr>
  </w:style>
  <w:style w:type="paragraph" w:customStyle="1" w:styleId="BKV">
    <w:name w:val="BKV"/>
    <w:pPr>
      <w:suppressAutoHyphens/>
      <w:spacing w:line="360" w:lineRule="auto"/>
      <w:jc w:val="both"/>
    </w:pPr>
    <w:rPr>
      <w:rFonts w:ascii="Arial" w:eastAsia="Arial" w:hAnsi="Arial" w:cs="Arial"/>
      <w:sz w:val="24"/>
      <w:lang w:eastAsia="zh-CN"/>
    </w:rPr>
  </w:style>
  <w:style w:type="paragraph" w:styleId="Szvegtrzsbehzssal">
    <w:name w:val="Body Text Indent"/>
    <w:basedOn w:val="Norml"/>
    <w:pPr>
      <w:spacing w:after="120"/>
      <w:ind w:left="283"/>
      <w:jc w:val="both"/>
    </w:pPr>
    <w:rPr>
      <w:rFonts w:ascii="Times New Roman" w:hAnsi="Times New Roman" w:cs="Times New Roman"/>
    </w:rPr>
  </w:style>
  <w:style w:type="paragraph" w:styleId="Lbjegyzetszveg">
    <w:name w:val="footnote text"/>
    <w:basedOn w:val="Norml"/>
    <w:pPr>
      <w:jc w:val="both"/>
    </w:pPr>
    <w:rPr>
      <w:rFonts w:ascii="Times New Roman" w:hAnsi="Times New Roman" w:cs="Times New Roman"/>
      <w:sz w:val="20"/>
    </w:rPr>
  </w:style>
  <w:style w:type="paragraph" w:customStyle="1" w:styleId="BodyText2">
    <w:name w:val="Body Text 2"/>
    <w:basedOn w:val="Norml"/>
    <w:pPr>
      <w:widowControl w:val="0"/>
      <w:overflowPunct w:val="0"/>
      <w:autoSpaceDE w:val="0"/>
      <w:ind w:left="284" w:hanging="284"/>
      <w:jc w:val="both"/>
      <w:textAlignment w:val="baseline"/>
    </w:pPr>
    <w:rPr>
      <w:rFonts w:ascii="Times New Roman" w:hAnsi="Times New Roman" w:cs="Times New Roman"/>
      <w:sz w:val="22"/>
    </w:rPr>
  </w:style>
  <w:style w:type="paragraph" w:customStyle="1" w:styleId="standard">
    <w:name w:val="standard"/>
    <w:basedOn w:val="Norml"/>
    <w:rPr>
      <w:rFonts w:ascii="&amp;#39" w:hAnsi="&amp;#39" w:cs="&amp;#39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tlus1">
    <w:name w:val="Stílus1"/>
    <w:basedOn w:val="Norml"/>
    <w:next w:val="Alcm"/>
    <w:pPr>
      <w:spacing w:before="120" w:after="240"/>
      <w:jc w:val="center"/>
    </w:pPr>
    <w:rPr>
      <w:rFonts w:ascii="Times New Roman" w:hAnsi="Times New Roman" w:cs="Times New Roman"/>
      <w:b/>
      <w:sz w:val="28"/>
    </w:rPr>
  </w:style>
  <w:style w:type="paragraph" w:styleId="Alcm">
    <w:name w:val="Subtitle"/>
    <w:basedOn w:val="Norml"/>
    <w:next w:val="Szvegtrzs"/>
    <w:qFormat/>
    <w:pPr>
      <w:spacing w:after="60"/>
      <w:jc w:val="center"/>
    </w:pPr>
    <w:rPr>
      <w:rFonts w:ascii="Arial" w:hAnsi="Arial" w:cs="Arial"/>
      <w:szCs w:val="24"/>
    </w:rPr>
  </w:style>
  <w:style w:type="paragraph" w:customStyle="1" w:styleId="Stlus2">
    <w:name w:val="Stílus2"/>
    <w:basedOn w:val="Alcm"/>
    <w:next w:val="Alcm"/>
    <w:pPr>
      <w:spacing w:before="120" w:after="240"/>
    </w:pPr>
    <w:rPr>
      <w:rFonts w:ascii="Times New Roman" w:hAnsi="Times New Roman" w:cs="Times New Roman"/>
      <w:b/>
      <w:sz w:val="36"/>
      <w:szCs w:val="36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OkeanFelsorolas">
    <w:name w:val="Okean_Felsorolas"/>
    <w:basedOn w:val="Szvegtrzs31"/>
    <w:pPr>
      <w:jc w:val="both"/>
    </w:pPr>
    <w:rPr>
      <w:rFonts w:ascii="Arial" w:hAnsi="Arial" w:cs="Arial"/>
      <w:sz w:val="22"/>
      <w:szCs w:val="20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Text1">
    <w:name w:val="Text 1"/>
    <w:basedOn w:val="Norml"/>
    <w:pPr>
      <w:spacing w:after="240"/>
      <w:ind w:left="482"/>
      <w:jc w:val="both"/>
    </w:pPr>
    <w:rPr>
      <w:rFonts w:ascii="Times New Roman" w:hAnsi="Times New Roman" w:cs="Times New Roman"/>
      <w:lang w:val="en-GB"/>
    </w:rPr>
  </w:style>
  <w:style w:type="paragraph" w:customStyle="1" w:styleId="Style9ptBoldLeft0cmHanging254cm">
    <w:name w:val="Style 9 pt Bold Left:  0 cm Hanging:  254 cm"/>
    <w:basedOn w:val="Norml"/>
    <w:pPr>
      <w:ind w:left="397" w:hanging="397"/>
    </w:pPr>
    <w:rPr>
      <w:rFonts w:ascii="Times New Roman" w:hAnsi="Times New Roman" w:cs="Times New Roman"/>
      <w:b/>
      <w:bCs/>
      <w:sz w:val="18"/>
      <w:lang w:val="en-GB"/>
    </w:rPr>
  </w:style>
  <w:style w:type="paragraph" w:customStyle="1" w:styleId="AltHeading3">
    <w:name w:val="Alt Heading 3"/>
    <w:basedOn w:val="Cmsor3"/>
    <w:pPr>
      <w:keepNext w:val="0"/>
      <w:numPr>
        <w:numId w:val="2"/>
      </w:numPr>
      <w:spacing w:after="0"/>
      <w:ind w:left="720" w:firstLine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odyText4">
    <w:name w:val="Body Text 4"/>
    <w:basedOn w:val="Norml"/>
    <w:pPr>
      <w:jc w:val="both"/>
    </w:pPr>
    <w:rPr>
      <w:rFonts w:ascii="Times New Roman" w:hAnsi="Times New Roman" w:cs="Times New Roman"/>
      <w:lang w:val="en-GB"/>
    </w:rPr>
  </w:style>
  <w:style w:type="paragraph" w:customStyle="1" w:styleId="DocumentText">
    <w:name w:val="Document Text"/>
    <w:basedOn w:val="Norml"/>
    <w:pPr>
      <w:spacing w:before="240"/>
      <w:jc w:val="both"/>
    </w:pPr>
    <w:rPr>
      <w:rFonts w:ascii="Times New Roman" w:hAnsi="Times New Roman" w:cs="Times New Roman"/>
      <w:sz w:val="22"/>
    </w:rPr>
  </w:style>
  <w:style w:type="paragraph" w:customStyle="1" w:styleId="AltHeading4">
    <w:name w:val="Alt Heading 4"/>
    <w:basedOn w:val="Cmsor4"/>
    <w:pPr>
      <w:keepNext w:val="0"/>
      <w:numPr>
        <w:numId w:val="6"/>
      </w:numPr>
      <w:spacing w:after="0"/>
      <w:ind w:left="1440" w:firstLine="0"/>
      <w:jc w:val="both"/>
    </w:pPr>
    <w:rPr>
      <w:b w:val="0"/>
      <w:bCs w:val="0"/>
      <w:sz w:val="22"/>
      <w:szCs w:val="20"/>
      <w:lang w:val="en-GB"/>
    </w:rPr>
  </w:style>
  <w:style w:type="paragraph" w:customStyle="1" w:styleId="Felsorols41">
    <w:name w:val="Felsorolás 41"/>
    <w:basedOn w:val="Norml"/>
    <w:pPr>
      <w:ind w:left="2880" w:hanging="720"/>
    </w:pPr>
    <w:rPr>
      <w:rFonts w:ascii="Times New Roman" w:hAnsi="Times New Roman" w:cs="Times New Roman"/>
      <w:szCs w:val="24"/>
    </w:rPr>
  </w:style>
  <w:style w:type="paragraph" w:styleId="TJ4">
    <w:name w:val="toc 4"/>
    <w:basedOn w:val="Norml"/>
    <w:next w:val="Norml"/>
    <w:pPr>
      <w:ind w:left="720"/>
    </w:p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ascii="Times" w:eastAsia="Arial" w:hAnsi="Times" w:cs="Times"/>
      <w:sz w:val="24"/>
      <w:szCs w:val="24"/>
      <w:lang w:val="en-GB" w:eastAsia="zh-CN"/>
    </w:rPr>
  </w:style>
  <w:style w:type="paragraph" w:customStyle="1" w:styleId="oddl-nadpis">
    <w:name w:val="oddíl-nadpis"/>
    <w:basedOn w:val="Norml"/>
    <w:pPr>
      <w:keepNext/>
      <w:widowControl w:val="0"/>
      <w:tabs>
        <w:tab w:val="left" w:pos="567"/>
      </w:tabs>
      <w:spacing w:before="240"/>
    </w:pPr>
    <w:rPr>
      <w:rFonts w:ascii="Arial" w:hAnsi="Arial" w:cs="Arial"/>
      <w:b/>
      <w:bCs/>
      <w:szCs w:val="24"/>
      <w:lang w:val="cs-CZ"/>
    </w:rPr>
  </w:style>
  <w:style w:type="paragraph" w:customStyle="1" w:styleId="text-3mezera">
    <w:name w:val="text - 3 mezera"/>
    <w:basedOn w:val="Norml"/>
    <w:pPr>
      <w:spacing w:before="60" w:line="240" w:lineRule="exact"/>
      <w:jc w:val="both"/>
    </w:pPr>
    <w:rPr>
      <w:rFonts w:ascii="Arial" w:hAnsi="Arial" w:cs="Arial"/>
      <w:szCs w:val="24"/>
      <w:lang w:val="cs-CZ"/>
    </w:rPr>
  </w:style>
  <w:style w:type="paragraph" w:styleId="TJ5">
    <w:name w:val="toc 5"/>
    <w:basedOn w:val="Norml"/>
    <w:next w:val="Norml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TJ6">
    <w:name w:val="toc 6"/>
    <w:basedOn w:val="Norml"/>
    <w:next w:val="Norml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J7">
    <w:name w:val="toc 7"/>
    <w:basedOn w:val="Norml"/>
    <w:next w:val="Norml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TJ8">
    <w:name w:val="toc 8"/>
    <w:basedOn w:val="Norml"/>
    <w:next w:val="Norml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TJ9">
    <w:name w:val="toc 9"/>
    <w:basedOn w:val="Norml"/>
    <w:next w:val="Norml"/>
    <w:pPr>
      <w:ind w:left="1920"/>
    </w:pPr>
    <w:rPr>
      <w:rFonts w:ascii="Times New Roman" w:hAnsi="Times New Roman" w:cs="Times New Roman"/>
      <w:sz w:val="18"/>
      <w:szCs w:val="18"/>
    </w:rPr>
  </w:style>
  <w:style w:type="paragraph" w:styleId="Felsorols2">
    <w:name w:val="List Bullet 2"/>
    <w:basedOn w:val="Norml"/>
    <w:pPr>
      <w:ind w:left="566" w:hanging="283"/>
      <w:jc w:val="both"/>
    </w:pPr>
    <w:rPr>
      <w:rFonts w:ascii="Times New Roman" w:hAnsi="Times New Roman" w:cs="Times New Roman"/>
    </w:rPr>
  </w:style>
  <w:style w:type="paragraph" w:styleId="Felsorols3">
    <w:name w:val="List Bullet 3"/>
    <w:basedOn w:val="Norml"/>
    <w:pPr>
      <w:ind w:left="849" w:hanging="283"/>
      <w:jc w:val="both"/>
    </w:pPr>
    <w:rPr>
      <w:rFonts w:ascii="Times New Roman" w:hAnsi="Times New Roman" w:cs="Times New Roman"/>
    </w:rPr>
  </w:style>
  <w:style w:type="paragraph" w:customStyle="1" w:styleId="dvzls">
    <w:name w:val="Üdvözlés"/>
    <w:basedOn w:val="Norml"/>
    <w:pPr>
      <w:jc w:val="both"/>
    </w:pPr>
    <w:rPr>
      <w:rFonts w:ascii="Times New Roman" w:hAnsi="Times New Roman" w:cs="Times New Roman"/>
    </w:rPr>
  </w:style>
  <w:style w:type="paragraph" w:customStyle="1" w:styleId="Felsorols21">
    <w:name w:val="Felsorolás 21"/>
    <w:basedOn w:val="Norml"/>
    <w:pPr>
      <w:numPr>
        <w:numId w:val="8"/>
      </w:numPr>
      <w:ind w:left="566"/>
      <w:jc w:val="both"/>
    </w:pPr>
    <w:rPr>
      <w:rFonts w:ascii="Times New Roman" w:hAnsi="Times New Roman" w:cs="Times New Roman"/>
    </w:rPr>
  </w:style>
  <w:style w:type="paragraph" w:customStyle="1" w:styleId="Listafolytatsa21">
    <w:name w:val="Lista folytatása 21"/>
    <w:basedOn w:val="Norml"/>
    <w:pPr>
      <w:spacing w:after="120"/>
      <w:ind w:left="566"/>
      <w:jc w:val="both"/>
    </w:pPr>
    <w:rPr>
      <w:rFonts w:ascii="Times New Roman" w:hAnsi="Times New Roman" w:cs="Times New Roman"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</w:pPr>
    <w:rPr>
      <w:position w:val="3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  <w:jc w:val="both"/>
    </w:pPr>
    <w:rPr>
      <w:rFonts w:ascii="Times New Roman" w:hAnsi="Times New Roman" w:cs="Times New Roman"/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  <w:jc w:val="both"/>
    </w:pPr>
    <w:rPr>
      <w:rFonts w:ascii="Times New Roman" w:hAnsi="Times New Roman" w:cs="Times New Roman"/>
    </w:r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  <w:jc w:val="both"/>
    </w:pPr>
    <w:rPr>
      <w:rFonts w:ascii="Times New Roman" w:hAnsi="Times New Roman" w:cs="Times New Roman"/>
    </w:r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  <w:jc w:val="both"/>
    </w:pPr>
    <w:rPr>
      <w:rFonts w:ascii="Times New Roman" w:hAnsi="Times New Roman" w:cs="Times New Roman"/>
    </w:r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  <w:jc w:val="both"/>
    </w:pPr>
    <w:rPr>
      <w:rFonts w:ascii="Times New Roman" w:hAnsi="Times New Roman" w:cs="Times New Roman"/>
      <w:b/>
      <w:sz w:val="28"/>
    </w:rPr>
  </w:style>
  <w:style w:type="paragraph" w:customStyle="1" w:styleId="Heading3">
    <w:name w:val="Heading 3"/>
    <w:basedOn w:val="Cmsor3"/>
    <w:pPr>
      <w:keepNext w:val="0"/>
      <w:tabs>
        <w:tab w:val="left" w:pos="567"/>
        <w:tab w:val="right" w:pos="8789"/>
      </w:tabs>
      <w:spacing w:before="0" w:after="0"/>
      <w:jc w:val="center"/>
    </w:pPr>
    <w:rPr>
      <w:rFonts w:ascii="Times New Roman" w:hAnsi="Times New Roman" w:cs="Times New Roman"/>
      <w:bCs w:val="0"/>
      <w:sz w:val="28"/>
      <w:szCs w:val="20"/>
      <w:lang w:val="en-US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jc w:val="both"/>
    </w:pPr>
    <w:rPr>
      <w:rFonts w:ascii="Times New Roman" w:hAnsi="Times New Roman" w:cs="Times New Roman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BodyTextIndent2">
    <w:name w:val="Body Text Indent 2"/>
    <w:basedOn w:val="Norml"/>
    <w:pPr>
      <w:tabs>
        <w:tab w:val="left" w:pos="5812"/>
      </w:tabs>
      <w:ind w:left="360"/>
    </w:pPr>
    <w:rPr>
      <w:rFonts w:ascii="Times New Roman" w:hAnsi="Times New Roman" w:cs="Times New Roman"/>
      <w:sz w:val="28"/>
    </w:rPr>
  </w:style>
  <w:style w:type="paragraph" w:customStyle="1" w:styleId="Trzs">
    <w:name w:val="Törzs"/>
    <w:basedOn w:val="Norml"/>
    <w:pPr>
      <w:spacing w:before="120" w:line="360" w:lineRule="atLeast"/>
      <w:jc w:val="both"/>
    </w:pPr>
    <w:rPr>
      <w:rFonts w:ascii="Times New Roman" w:hAnsi="Times New Roman" w:cs="Times New Roman"/>
      <w:spacing w:val="5"/>
    </w:rPr>
  </w:style>
  <w:style w:type="paragraph" w:customStyle="1" w:styleId="Szveg">
    <w:name w:val="Szöveg"/>
    <w:basedOn w:val="Norml"/>
    <w:pPr>
      <w:jc w:val="both"/>
    </w:pPr>
    <w:rPr>
      <w:rFonts w:ascii="Times New Roman" w:hAnsi="Times New Roman" w:cs="Times New Roman"/>
      <w:sz w:val="22"/>
    </w:rPr>
  </w:style>
  <w:style w:type="paragraph" w:customStyle="1" w:styleId="Felsorols31">
    <w:name w:val="Felsorolás 31"/>
    <w:basedOn w:val="Norml"/>
    <w:pPr>
      <w:numPr>
        <w:numId w:val="3"/>
      </w:numPr>
      <w:jc w:val="both"/>
    </w:pPr>
    <w:rPr>
      <w:rFonts w:ascii="Times New Roman" w:hAnsi="Times New Roman" w:cs="Times New Roman"/>
    </w:rPr>
  </w:style>
  <w:style w:type="paragraph" w:customStyle="1" w:styleId="Normlbehzs1">
    <w:name w:val="Normál behúzás1"/>
    <w:basedOn w:val="Norml"/>
    <w:next w:val="Norml"/>
    <w:pPr>
      <w:ind w:left="708"/>
    </w:pPr>
    <w:rPr>
      <w:rFonts w:ascii="Times New Roman" w:hAnsi="Times New Roman" w:cs="Times New Roman"/>
      <w:sz w:val="20"/>
    </w:rPr>
  </w:style>
  <w:style w:type="paragraph" w:customStyle="1" w:styleId="Kiscim">
    <w:name w:val="Kiscim"/>
    <w:basedOn w:val="Norml"/>
    <w:rPr>
      <w:rFonts w:ascii="Times New Roman" w:hAnsi="Times New Roman" w:cs="Times New Roman"/>
      <w:b/>
      <w:sz w:val="22"/>
    </w:rPr>
  </w:style>
  <w:style w:type="paragraph" w:customStyle="1" w:styleId="Nagycim">
    <w:name w:val="Nagycim"/>
    <w:basedOn w:val="Norml"/>
    <w:rPr>
      <w:rFonts w:ascii="Times New Roman" w:hAnsi="Times New Roman" w:cs="Times New Roman"/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oc9">
    <w:name w:val="toc 9"/>
    <w:basedOn w:val="Norml"/>
    <w:next w:val="Norml"/>
    <w:pPr>
      <w:tabs>
        <w:tab w:val="right" w:leader="dot" w:pos="9922"/>
      </w:tabs>
      <w:ind w:left="1600"/>
    </w:pPr>
    <w:rPr>
      <w:rFonts w:ascii="Times New Roman" w:hAnsi="Times New Roman" w:cs="Times New Roman"/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Cm">
    <w:name w:val="Title"/>
    <w:basedOn w:val="Norml"/>
    <w:next w:val="Alcm"/>
    <w:qFormat/>
    <w:pPr>
      <w:spacing w:before="12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Dokumentumtrkp1">
    <w:name w:val="Dokumentumtérkép1"/>
    <w:basedOn w:val="Norml"/>
    <w:pPr>
      <w:shd w:val="clear" w:color="auto" w:fill="000080"/>
      <w:jc w:val="both"/>
    </w:pPr>
    <w:rPr>
      <w:rFonts w:ascii="Tahoma" w:hAnsi="Tahoma" w:cs="Tahoma"/>
    </w:rPr>
  </w:style>
  <w:style w:type="paragraph" w:customStyle="1" w:styleId="Rub4">
    <w:name w:val="Rub4"/>
    <w:basedOn w:val="Norml"/>
    <w:next w:val="Norml"/>
    <w:pPr>
      <w:tabs>
        <w:tab w:val="left" w:pos="709"/>
      </w:tabs>
    </w:pPr>
    <w:rPr>
      <w:rFonts w:ascii="Times New Roman" w:hAnsi="Times New Roman" w:cs="Times New Roman"/>
      <w:b/>
      <w:i/>
      <w:sz w:val="20"/>
      <w:lang w:val="en-GB"/>
    </w:rPr>
  </w:style>
  <w:style w:type="paragraph" w:customStyle="1" w:styleId="Szvegtrzsbullet">
    <w:name w:val="Szövegtörzs bullet"/>
    <w:basedOn w:val="Szvegtrzs"/>
    <w:pPr>
      <w:tabs>
        <w:tab w:val="right" w:pos="900"/>
        <w:tab w:val="right" w:pos="1068"/>
      </w:tabs>
      <w:spacing w:after="240" w:line="240" w:lineRule="atLeast"/>
      <w:ind w:left="1068" w:hanging="360"/>
    </w:pPr>
    <w:rPr>
      <w:spacing w:val="-5"/>
    </w:rPr>
  </w:style>
  <w:style w:type="paragraph" w:customStyle="1" w:styleId="Tompa">
    <w:name w:val="Tompa"/>
    <w:basedOn w:val="Norml"/>
    <w:pPr>
      <w:spacing w:before="120" w:line="300" w:lineRule="atLeast"/>
      <w:jc w:val="both"/>
    </w:pPr>
    <w:rPr>
      <w:rFonts w:ascii="Times New Roman" w:hAnsi="Times New Roman" w:cs="Times New Roman"/>
      <w:kern w:val="1"/>
    </w:rPr>
  </w:style>
  <w:style w:type="paragraph" w:customStyle="1" w:styleId="Kpalrs1">
    <w:name w:val="Képaláírás1"/>
    <w:basedOn w:val="Norml"/>
    <w:next w:val="Szvegtrzs"/>
    <w:pPr>
      <w:keepNext/>
      <w:numPr>
        <w:numId w:val="9"/>
      </w:numPr>
      <w:spacing w:before="60" w:after="240" w:line="220" w:lineRule="atLeast"/>
      <w:ind w:left="1920"/>
      <w:jc w:val="both"/>
    </w:pPr>
    <w:rPr>
      <w:rFonts w:ascii="Arial Narrow" w:hAnsi="Arial Narrow" w:cs="Arial Narrow"/>
      <w:sz w:val="18"/>
    </w:rPr>
  </w:style>
  <w:style w:type="paragraph" w:customStyle="1" w:styleId="text">
    <w:name w:val="text"/>
    <w:pPr>
      <w:widowControl w:val="0"/>
      <w:suppressAutoHyphens/>
      <w:spacing w:before="240"/>
      <w:jc w:val="both"/>
    </w:pPr>
    <w:rPr>
      <w:rFonts w:eastAsia="Arial"/>
      <w:sz w:val="24"/>
      <w:lang w:val="cs-CZ" w:eastAsia="zh-CN"/>
    </w:rPr>
  </w:style>
  <w:style w:type="paragraph" w:customStyle="1" w:styleId="tabulka">
    <w:name w:val="tabulka"/>
    <w:basedOn w:val="text-3mezera"/>
    <w:pPr>
      <w:widowControl w:val="0"/>
      <w:spacing w:before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Szmozottlista1">
    <w:name w:val="Számozott lista1"/>
    <w:basedOn w:val="Norml"/>
    <w:pPr>
      <w:numPr>
        <w:numId w:val="4"/>
      </w:numPr>
    </w:pPr>
  </w:style>
  <w:style w:type="paragraph" w:customStyle="1" w:styleId="Char1CharCharCharCharCharCharCharChar1CharCharCharCharCharCharCharCharCharCharCharCharCharCharCharCharCharCharChar">
    <w:name w:val=" Char1 Char Char Char Char Char Char Char Char1 Char Char Char Char Char Char Char Char Char Char Char Char Char Char Char Char Char Char Char"/>
    <w:basedOn w:val="Norml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BodyTextIndent21">
    <w:name w:val="Body Text Indent 21"/>
    <w:basedOn w:val="Norml"/>
    <w:pPr>
      <w:ind w:left="426"/>
      <w:jc w:val="both"/>
    </w:pPr>
    <w:rPr>
      <w:rFonts w:ascii="Arial" w:hAnsi="Arial" w:cs="Arial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Normszmozott">
    <w:name w:val="Norm számozott"/>
    <w:basedOn w:val="Norml"/>
    <w:pPr>
      <w:numPr>
        <w:numId w:val="5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DefaultParagraphFontParaCharCharCharCharCharChar">
    <w:name w:val="Default Paragraph Font Para Char Char Char Char Char Char"/>
    <w:basedOn w:val="Norml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Style3">
    <w:name w:val="Style 3"/>
    <w:basedOn w:val="Norml"/>
    <w:pPr>
      <w:widowControl w:val="0"/>
      <w:autoSpaceDE w:val="0"/>
      <w:ind w:left="504" w:hanging="504"/>
      <w:jc w:val="both"/>
    </w:pPr>
    <w:rPr>
      <w:rFonts w:ascii="Times New Roman" w:hAnsi="Times New Roman" w:cs="Times New Roman"/>
      <w:szCs w:val="24"/>
    </w:rPr>
  </w:style>
  <w:style w:type="paragraph" w:customStyle="1" w:styleId="Style2">
    <w:name w:val="Style 2"/>
    <w:basedOn w:val="Norml"/>
    <w:pPr>
      <w:widowControl w:val="0"/>
      <w:autoSpaceDE w:val="0"/>
      <w:jc w:val="both"/>
    </w:pPr>
    <w:rPr>
      <w:rFonts w:ascii="Times New Roman" w:hAnsi="Times New Roman" w:cs="Times New Roman"/>
      <w:szCs w:val="24"/>
    </w:rPr>
  </w:style>
  <w:style w:type="paragraph" w:customStyle="1" w:styleId="Style1">
    <w:name w:val="Style 1"/>
    <w:basedOn w:val="Norml"/>
    <w:pPr>
      <w:widowControl w:val="0"/>
      <w:autoSpaceDE w:val="0"/>
      <w:spacing w:line="276" w:lineRule="atLeast"/>
      <w:ind w:right="72"/>
      <w:jc w:val="both"/>
    </w:pPr>
    <w:rPr>
      <w:rFonts w:ascii="Times New Roman" w:hAnsi="Times New Roman" w:cs="Times New Roman"/>
      <w:szCs w:val="24"/>
    </w:rPr>
  </w:style>
  <w:style w:type="paragraph" w:customStyle="1" w:styleId="Felsorolsa">
    <w:name w:val="Felsorolás a)"/>
    <w:basedOn w:val="Norml"/>
    <w:pPr>
      <w:tabs>
        <w:tab w:val="left" w:pos="-720"/>
      </w:tabs>
    </w:pPr>
    <w:rPr>
      <w:rFonts w:ascii="Times New Roman" w:hAnsi="Times New Roman" w:cs="Times New Roman"/>
    </w:rPr>
  </w:style>
  <w:style w:type="paragraph" w:customStyle="1" w:styleId="Style6">
    <w:name w:val="Style 6"/>
    <w:basedOn w:val="Norml"/>
    <w:pPr>
      <w:widowControl w:val="0"/>
      <w:autoSpaceDE w:val="0"/>
      <w:ind w:left="648"/>
    </w:pPr>
    <w:rPr>
      <w:rFonts w:ascii="Times New Roman" w:hAnsi="Times New Roman" w:cs="Times New Roman"/>
      <w:szCs w:val="24"/>
    </w:rPr>
  </w:style>
  <w:style w:type="paragraph" w:customStyle="1" w:styleId="Style4">
    <w:name w:val="Style 4"/>
    <w:basedOn w:val="Norml"/>
    <w:pPr>
      <w:widowControl w:val="0"/>
      <w:autoSpaceDE w:val="0"/>
      <w:spacing w:line="264" w:lineRule="exact"/>
      <w:ind w:left="648" w:right="144"/>
    </w:pPr>
    <w:rPr>
      <w:rFonts w:ascii="Times New Roman" w:hAnsi="Times New Roman" w:cs="Times New Roman"/>
      <w:szCs w:val="24"/>
    </w:rPr>
  </w:style>
  <w:style w:type="paragraph" w:customStyle="1" w:styleId="Mellklet">
    <w:name w:val="Melléklet"/>
    <w:basedOn w:val="Cmsor2"/>
    <w:pPr>
      <w:numPr>
        <w:ilvl w:val="0"/>
        <w:numId w:val="7"/>
      </w:numPr>
      <w:jc w:val="left"/>
    </w:pPr>
    <w:rPr>
      <w:rFonts w:ascii="Arial" w:hAnsi="Arial" w:cs="Arial"/>
      <w:bCs/>
      <w:iCs/>
      <w:sz w:val="28"/>
      <w:szCs w:val="28"/>
    </w:rPr>
  </w:style>
  <w:style w:type="paragraph" w:customStyle="1" w:styleId="Norml12pt">
    <w:name w:val="Normál 12 pt"/>
    <w:basedOn w:val="Cmsor2"/>
    <w:pPr>
      <w:numPr>
        <w:ilvl w:val="0"/>
        <w:numId w:val="0"/>
      </w:numPr>
      <w:autoSpaceDE w:val="0"/>
      <w:spacing w:before="0" w:after="0"/>
    </w:pPr>
    <w:rPr>
      <w:b w:val="0"/>
      <w:i w:val="0"/>
      <w:sz w:val="24"/>
      <w:szCs w:val="24"/>
    </w:rPr>
  </w:style>
  <w:style w:type="paragraph" w:customStyle="1" w:styleId="N">
    <w:name w:val="ÉN"/>
    <w:basedOn w:val="Norml"/>
    <w:pPr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H1">
    <w:name w:val="H1"/>
    <w:basedOn w:val="Norml"/>
    <w:next w:val="Norml"/>
    <w:pPr>
      <w:keepNext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customStyle="1" w:styleId="BodyTextIndent3">
    <w:name w:val="Body Text Indent 3"/>
    <w:basedOn w:val="Norml"/>
    <w:pPr>
      <w:ind w:firstLine="4111"/>
      <w:jc w:val="both"/>
    </w:pPr>
    <w:rPr>
      <w:rFonts w:ascii="Times New Roman" w:hAnsi="Times New Roman" w:cs="Times New Roman"/>
      <w:sz w:val="20"/>
    </w:rPr>
  </w:style>
  <w:style w:type="paragraph" w:customStyle="1" w:styleId="Style5">
    <w:name w:val="Style 5"/>
    <w:basedOn w:val="Norml"/>
    <w:pPr>
      <w:widowControl w:val="0"/>
      <w:autoSpaceDE w:val="0"/>
      <w:ind w:left="504" w:hanging="360"/>
      <w:jc w:val="both"/>
    </w:pPr>
    <w:rPr>
      <w:rFonts w:ascii="Times New Roman" w:hAnsi="Times New Roman" w:cs="Times New Roman"/>
      <w:szCs w:val="24"/>
    </w:rPr>
  </w:style>
  <w:style w:type="paragraph" w:customStyle="1" w:styleId="Style8">
    <w:name w:val="Style 8"/>
    <w:basedOn w:val="Norml"/>
    <w:pPr>
      <w:widowControl w:val="0"/>
      <w:autoSpaceDE w:val="0"/>
      <w:ind w:left="1224"/>
    </w:pPr>
    <w:rPr>
      <w:rFonts w:ascii="Times New Roman" w:hAnsi="Times New Roman" w:cs="Times New Roman"/>
      <w:szCs w:val="24"/>
    </w:rPr>
  </w:style>
  <w:style w:type="paragraph" w:customStyle="1" w:styleId="Style9">
    <w:name w:val="Style 9"/>
    <w:basedOn w:val="Norml"/>
    <w:pPr>
      <w:widowControl w:val="0"/>
      <w:autoSpaceDE w:val="0"/>
      <w:ind w:left="360" w:hanging="360"/>
    </w:pPr>
    <w:rPr>
      <w:rFonts w:ascii="Times New Roman" w:hAnsi="Times New Roman" w:cs="Times New Roman"/>
      <w:szCs w:val="24"/>
    </w:rPr>
  </w:style>
  <w:style w:type="paragraph" w:styleId="NormlWeb">
    <w:name w:val="Normal (Web)"/>
    <w:basedOn w:val="Norml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CharCharCharChar">
    <w:name w:val=" Char Char Char Char"/>
    <w:basedOn w:val="Norml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4">
    <w:name w:val="xl24"/>
    <w:basedOn w:val="Norml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cm0">
    <w:name w:val="cím"/>
    <w:basedOn w:val="Norml"/>
    <w:next w:val="Norml"/>
    <w:pPr>
      <w:spacing w:line="360" w:lineRule="auto"/>
      <w:jc w:val="center"/>
    </w:pPr>
    <w:rPr>
      <w:rFonts w:ascii="H-Gourmand" w:hAnsi="H-Gourmand" w:cs="H-Gourmand"/>
      <w:b/>
      <w:sz w:val="28"/>
    </w:rPr>
  </w:style>
  <w:style w:type="paragraph" w:customStyle="1" w:styleId="Tartalomjegyzk10">
    <w:name w:val="Tartalomjegyzék 10"/>
    <w:basedOn w:val="Trgymutat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table" w:customStyle="1" w:styleId="TableNormal">
    <w:name w:val="Table Normal"/>
    <w:uiPriority w:val="2"/>
    <w:semiHidden/>
    <w:unhideWhenUsed/>
    <w:qFormat/>
    <w:rsid w:val="00D134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134F4"/>
    <w:pPr>
      <w:widowControl w:val="0"/>
      <w:suppressAutoHyphens w:val="0"/>
      <w:autoSpaceDE w:val="0"/>
      <w:autoSpaceDN w:val="0"/>
      <w:spacing w:line="273" w:lineRule="exact"/>
      <w:ind w:left="4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dokumentáció</vt:lpstr>
    </vt:vector>
  </TitlesOfParts>
  <Company/>
  <LinksUpToDate>false</LinksUpToDate>
  <CharactersWithSpaces>2104</CharactersWithSpaces>
  <SharedDoc>false</SharedDoc>
  <HLinks>
    <vt:vector size="6" baseType="variant"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mailto:aljegyzo@kunszentmarton.hu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dokumentáció</dc:title>
  <dc:subject/>
  <dc:creator>Dr. Homolya Róbert</dc:creator>
  <cp:keywords/>
  <cp:lastModifiedBy>Mihályi Ferenc</cp:lastModifiedBy>
  <cp:revision>2</cp:revision>
  <cp:lastPrinted>2023-10-30T07:08:00Z</cp:lastPrinted>
  <dcterms:created xsi:type="dcterms:W3CDTF">2023-10-30T07:09:00Z</dcterms:created>
  <dcterms:modified xsi:type="dcterms:W3CDTF">2023-10-30T07:09:00Z</dcterms:modified>
</cp:coreProperties>
</file>